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FD9" w:rsidRPr="005F1059" w:rsidRDefault="00181FD9" w:rsidP="005F1059">
      <w:pPr>
        <w:shd w:val="clear" w:color="auto" w:fill="FFFFFF"/>
        <w:spacing w:after="0" w:line="360" w:lineRule="auto"/>
        <w:rPr>
          <w:rFonts w:eastAsia="Times New Roman" w:cs="Times New Roman"/>
          <w:b/>
          <w:color w:val="FF0000"/>
          <w:sz w:val="24"/>
          <w:szCs w:val="24"/>
          <w:lang w:val="ro-RO" w:eastAsia="en-GB"/>
        </w:rPr>
      </w:pPr>
      <w:r w:rsidRPr="005F1059">
        <w:rPr>
          <w:rFonts w:eastAsia="Times New Roman" w:cs="Times New Roman"/>
          <w:b/>
          <w:color w:val="FF0000"/>
          <w:sz w:val="24"/>
          <w:szCs w:val="24"/>
          <w:lang w:val="ro-RO" w:eastAsia="en-GB"/>
        </w:rPr>
        <w:t>Titlul proiectului:</w:t>
      </w:r>
    </w:p>
    <w:p w:rsidR="00181FD9" w:rsidRPr="005F1059" w:rsidRDefault="00181FD9" w:rsidP="00181FD9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val="ro-RO" w:eastAsia="en-GB"/>
        </w:rPr>
      </w:pPr>
      <w:r w:rsidRPr="005F1059">
        <w:rPr>
          <w:rFonts w:eastAsia="Times New Roman" w:cs="Times New Roman"/>
          <w:b/>
          <w:color w:val="000000" w:themeColor="text1"/>
          <w:sz w:val="24"/>
          <w:szCs w:val="24"/>
          <w:lang w:val="ro-RO" w:eastAsia="en-GB"/>
        </w:rPr>
        <w:t xml:space="preserve">„Paşaport de succes pentru copii şi tineri cu deficienţe de vedere” </w:t>
      </w:r>
    </w:p>
    <w:p w:rsidR="00181FD9" w:rsidRPr="005F1059" w:rsidRDefault="00181FD9" w:rsidP="00181FD9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color w:val="FF0000"/>
          <w:sz w:val="24"/>
          <w:szCs w:val="24"/>
          <w:lang w:val="ro-RO" w:eastAsia="en-GB"/>
        </w:rPr>
      </w:pPr>
      <w:r w:rsidRPr="005F1059">
        <w:rPr>
          <w:rFonts w:eastAsia="Times New Roman" w:cs="Times New Roman"/>
          <w:b/>
          <w:color w:val="FF0000"/>
          <w:sz w:val="24"/>
          <w:szCs w:val="24"/>
          <w:lang w:val="ro-RO" w:eastAsia="en-GB"/>
        </w:rPr>
        <w:t xml:space="preserve">Sursa de finanţare  </w:t>
      </w:r>
    </w:p>
    <w:p w:rsidR="00181FD9" w:rsidRPr="005F1059" w:rsidRDefault="00181FD9" w:rsidP="005F1059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val="ro-RO" w:eastAsia="en-GB"/>
        </w:rPr>
      </w:pPr>
      <w:r w:rsidRPr="005F1059">
        <w:rPr>
          <w:rFonts w:eastAsia="Times New Roman" w:cs="Times New Roman"/>
          <w:color w:val="000000" w:themeColor="text1"/>
          <w:sz w:val="24"/>
          <w:szCs w:val="24"/>
          <w:lang w:val="ro-RO" w:eastAsia="en-GB"/>
        </w:rPr>
        <w:t>Proiectul este finanţat cu sprijinul financiar al Programului RO10 - CORAI, program finanţat de Granturile SEE 2009-2014 şi administrat de Fondul Român de Dezvoltare Socială.</w:t>
      </w:r>
    </w:p>
    <w:p w:rsidR="00181FD9" w:rsidRPr="005F1059" w:rsidRDefault="00181FD9" w:rsidP="00181FD9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color w:val="FF0000"/>
          <w:sz w:val="24"/>
          <w:szCs w:val="24"/>
          <w:lang w:val="ro-RO" w:eastAsia="en-GB"/>
        </w:rPr>
      </w:pPr>
      <w:r w:rsidRPr="005F1059">
        <w:rPr>
          <w:rFonts w:eastAsia="Times New Roman" w:cs="Times New Roman"/>
          <w:b/>
          <w:color w:val="FF0000"/>
          <w:sz w:val="24"/>
          <w:szCs w:val="24"/>
          <w:lang w:val="ro-RO" w:eastAsia="en-GB"/>
        </w:rPr>
        <w:t>Valoarea totală a proiectului</w:t>
      </w:r>
    </w:p>
    <w:p w:rsidR="00181FD9" w:rsidRPr="005F1059" w:rsidRDefault="00181FD9" w:rsidP="00181FD9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val="ro-RO" w:eastAsia="en-GB"/>
        </w:rPr>
      </w:pPr>
      <w:r w:rsidRPr="005F1059">
        <w:rPr>
          <w:rFonts w:eastAsia="Times New Roman" w:cs="Times New Roman"/>
          <w:color w:val="000000" w:themeColor="text1"/>
          <w:sz w:val="24"/>
          <w:szCs w:val="24"/>
          <w:lang w:val="ro-RO" w:eastAsia="en-GB"/>
        </w:rPr>
        <w:t>Valoarea totală eligibilă a proiectului este de 883.936,00 lei, din care asistenţă financiară nerambursabilă solicitată 795.542,40 lei.</w:t>
      </w:r>
    </w:p>
    <w:p w:rsidR="00181FD9" w:rsidRPr="005F1059" w:rsidRDefault="00181FD9" w:rsidP="00181FD9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val="ro-RO" w:eastAsia="en-GB"/>
        </w:rPr>
      </w:pPr>
      <w:r w:rsidRPr="005F1059">
        <w:rPr>
          <w:rFonts w:eastAsia="Times New Roman" w:cs="Times New Roman"/>
          <w:b/>
          <w:color w:val="FF0000"/>
          <w:sz w:val="24"/>
          <w:szCs w:val="24"/>
          <w:lang w:val="ro-RO" w:eastAsia="en-GB"/>
        </w:rPr>
        <w:t>Scurtă descriere a proiectului:</w:t>
      </w:r>
      <w:r w:rsidRPr="005F1059">
        <w:rPr>
          <w:rFonts w:eastAsia="Times New Roman" w:cs="Times New Roman"/>
          <w:b/>
          <w:color w:val="000000" w:themeColor="text1"/>
          <w:sz w:val="24"/>
          <w:szCs w:val="24"/>
          <w:lang w:val="ro-RO" w:eastAsia="en-GB"/>
        </w:rPr>
        <w:t xml:space="preserve"> </w:t>
      </w:r>
    </w:p>
    <w:p w:rsidR="00181FD9" w:rsidRPr="005F1059" w:rsidRDefault="00181FD9" w:rsidP="00202A34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val="ro-RO" w:eastAsia="en-GB"/>
        </w:rPr>
      </w:pPr>
      <w:r w:rsidRPr="005F1059">
        <w:rPr>
          <w:rFonts w:eastAsia="Times New Roman" w:cs="Times New Roman"/>
          <w:color w:val="000000" w:themeColor="text1"/>
          <w:sz w:val="24"/>
          <w:szCs w:val="24"/>
          <w:lang w:val="ro-RO" w:eastAsia="en-GB"/>
        </w:rPr>
        <w:t xml:space="preserve">Proiectul </w:t>
      </w:r>
      <w:r w:rsidRPr="005F1059">
        <w:rPr>
          <w:rFonts w:eastAsia="Times New Roman" w:cs="Times New Roman"/>
          <w:b/>
          <w:color w:val="000000" w:themeColor="text1"/>
          <w:sz w:val="24"/>
          <w:szCs w:val="24"/>
          <w:lang w:val="ro-RO" w:eastAsia="en-GB"/>
        </w:rPr>
        <w:t xml:space="preserve">„Paşaport de succes pentru copii şi tineri cu deficienţe de vedere” </w:t>
      </w:r>
      <w:r w:rsidRPr="005F1059">
        <w:rPr>
          <w:rFonts w:eastAsia="Times New Roman" w:cs="Times New Roman"/>
          <w:color w:val="000000" w:themeColor="text1"/>
          <w:sz w:val="24"/>
          <w:szCs w:val="24"/>
          <w:lang w:val="ro-RO" w:eastAsia="en-GB"/>
        </w:rPr>
        <w:t xml:space="preserve">este </w:t>
      </w:r>
    </w:p>
    <w:p w:rsidR="00181FD9" w:rsidRPr="005F1059" w:rsidRDefault="00181FD9" w:rsidP="00202A34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FF0000"/>
          <w:sz w:val="24"/>
          <w:szCs w:val="24"/>
          <w:lang w:val="ro-RO" w:eastAsia="en-GB"/>
        </w:rPr>
      </w:pPr>
      <w:r w:rsidRPr="005F1059">
        <w:rPr>
          <w:rFonts w:eastAsia="Times New Roman" w:cs="Times New Roman"/>
          <w:color w:val="000000" w:themeColor="text1"/>
          <w:sz w:val="24"/>
          <w:szCs w:val="24"/>
          <w:lang w:val="ro-RO" w:eastAsia="en-GB"/>
        </w:rPr>
        <w:t xml:space="preserve">implementat de către </w:t>
      </w:r>
      <w:r w:rsidRPr="001D4E39">
        <w:rPr>
          <w:rFonts w:eastAsia="Times New Roman" w:cs="Times New Roman"/>
          <w:b/>
          <w:color w:val="000000" w:themeColor="text1"/>
          <w:sz w:val="24"/>
          <w:szCs w:val="24"/>
          <w:lang w:val="ro-RO" w:eastAsia="en-GB"/>
        </w:rPr>
        <w:t>Asociaţia Pontes</w:t>
      </w:r>
      <w:r w:rsidRPr="005F1059">
        <w:rPr>
          <w:rFonts w:eastAsia="Times New Roman" w:cs="Times New Roman"/>
          <w:color w:val="000000" w:themeColor="text1"/>
          <w:sz w:val="24"/>
          <w:szCs w:val="24"/>
          <w:lang w:val="ro-RO" w:eastAsia="en-GB"/>
        </w:rPr>
        <w:t xml:space="preserve"> în parteneriat cu </w:t>
      </w:r>
      <w:r w:rsidRPr="001D4E39">
        <w:rPr>
          <w:rFonts w:eastAsia="Times New Roman" w:cs="Times New Roman"/>
          <w:b/>
          <w:color w:val="000000" w:themeColor="text1"/>
          <w:sz w:val="24"/>
          <w:szCs w:val="24"/>
          <w:lang w:val="ro-RO" w:eastAsia="en-GB"/>
        </w:rPr>
        <w:t>Direcţia de Asistenţă Socială şi Meicală Cluj</w:t>
      </w:r>
      <w:r w:rsidRPr="005F1059">
        <w:rPr>
          <w:rFonts w:eastAsia="Times New Roman" w:cs="Times New Roman"/>
          <w:color w:val="000000" w:themeColor="text1"/>
          <w:sz w:val="24"/>
          <w:szCs w:val="24"/>
          <w:lang w:val="ro-RO" w:eastAsia="en-GB"/>
        </w:rPr>
        <w:t xml:space="preserve"> şi </w:t>
      </w:r>
      <w:r w:rsidRPr="001D4E39">
        <w:rPr>
          <w:rFonts w:eastAsia="Times New Roman" w:cs="Times New Roman"/>
          <w:b/>
          <w:color w:val="000000" w:themeColor="text1"/>
          <w:sz w:val="24"/>
          <w:szCs w:val="24"/>
          <w:lang w:val="ro-RO" w:eastAsia="en-GB"/>
        </w:rPr>
        <w:t>Asociaţia Studenţilor Creştini Ortodocşi Români Filiala Cluj-Napoca</w:t>
      </w:r>
      <w:r w:rsidRPr="001D4E39">
        <w:rPr>
          <w:rFonts w:eastAsia="Times New Roman" w:cs="Times New Roman"/>
          <w:b/>
          <w:color w:val="FF0000"/>
          <w:sz w:val="24"/>
          <w:szCs w:val="24"/>
          <w:lang w:val="ro-RO" w:eastAsia="en-GB"/>
        </w:rPr>
        <w:t>.</w:t>
      </w:r>
      <w:r w:rsidRPr="005F1059">
        <w:rPr>
          <w:rFonts w:eastAsia="Times New Roman" w:cs="Times New Roman"/>
          <w:color w:val="FF0000"/>
          <w:sz w:val="24"/>
          <w:szCs w:val="24"/>
          <w:lang w:val="ro-RO" w:eastAsia="en-GB"/>
        </w:rPr>
        <w:t xml:space="preserve"> </w:t>
      </w:r>
      <w:r w:rsidRPr="005F1059">
        <w:rPr>
          <w:rFonts w:eastAsia="Times New Roman" w:cs="Times New Roman"/>
          <w:color w:val="000000" w:themeColor="text1"/>
          <w:sz w:val="24"/>
          <w:szCs w:val="24"/>
          <w:lang w:val="ro-RO" w:eastAsia="en-GB"/>
        </w:rPr>
        <w:t xml:space="preserve">În urma semnării unui contract de colaborare cu </w:t>
      </w:r>
      <w:r w:rsidRPr="005F1059">
        <w:rPr>
          <w:rFonts w:eastAsia="Times New Roman" w:cs="Times New Roman"/>
          <w:b/>
          <w:color w:val="000000" w:themeColor="text1"/>
          <w:sz w:val="24"/>
          <w:szCs w:val="24"/>
          <w:lang w:val="ro-RO" w:eastAsia="en-GB"/>
        </w:rPr>
        <w:t>Liceul Special pentru Deficienţi de Vedere</w:t>
      </w:r>
      <w:r w:rsidR="001D4E39">
        <w:rPr>
          <w:rFonts w:eastAsia="Times New Roman" w:cs="Times New Roman"/>
          <w:b/>
          <w:color w:val="000000" w:themeColor="text1"/>
          <w:sz w:val="24"/>
          <w:szCs w:val="24"/>
          <w:lang w:val="ro-RO" w:eastAsia="en-GB"/>
        </w:rPr>
        <w:t>,</w:t>
      </w:r>
      <w:bookmarkStart w:id="0" w:name="_GoBack"/>
      <w:bookmarkEnd w:id="0"/>
      <w:r w:rsidRPr="005F1059">
        <w:rPr>
          <w:rFonts w:eastAsia="Times New Roman" w:cs="Times New Roman"/>
          <w:b/>
          <w:color w:val="000000" w:themeColor="text1"/>
          <w:sz w:val="24"/>
          <w:szCs w:val="24"/>
          <w:lang w:val="ro-RO" w:eastAsia="en-GB"/>
        </w:rPr>
        <w:t xml:space="preserve"> Cluj- Napoca</w:t>
      </w:r>
      <w:r w:rsidRPr="005F1059">
        <w:rPr>
          <w:rFonts w:eastAsia="Times New Roman" w:cs="Times New Roman"/>
          <w:color w:val="000000" w:themeColor="text1"/>
          <w:sz w:val="24"/>
          <w:szCs w:val="24"/>
          <w:lang w:val="ro-RO" w:eastAsia="en-GB"/>
        </w:rPr>
        <w:t>, un număr de 70 de elevi ai acestui liceu şi-au exprimat dorinţa de a se înscrie în acest proiect.</w:t>
      </w:r>
    </w:p>
    <w:p w:rsidR="00181FD9" w:rsidRPr="005F1059" w:rsidRDefault="00181FD9" w:rsidP="00202A34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val="ro-RO" w:eastAsia="en-GB"/>
        </w:rPr>
      </w:pPr>
      <w:r w:rsidRPr="005F1059">
        <w:rPr>
          <w:rFonts w:eastAsia="Times New Roman" w:cs="Times New Roman"/>
          <w:color w:val="000000" w:themeColor="text1"/>
          <w:sz w:val="24"/>
          <w:szCs w:val="24"/>
          <w:lang w:val="ro-RO" w:eastAsia="en-GB"/>
        </w:rPr>
        <w:t>Obiectivul general al proiectului este reprezentat de reducerea inegalităţilor şi a excluziunii sociale a copiilor şi tinerilor cu deficienţe de vedere prin implicarea participativă a actorilor sociali publici şi privaţi locali într-o reţea sustenabilă pe termen mediu şi lung la nivelul comunităţii.</w:t>
      </w:r>
      <w:r w:rsidRPr="005F1059">
        <w:rPr>
          <w:rFonts w:eastAsia="Times New Roman" w:cs="Times New Roman"/>
          <w:color w:val="000000" w:themeColor="text1"/>
          <w:sz w:val="24"/>
          <w:szCs w:val="24"/>
          <w:lang w:val="ro-RO" w:eastAsia="en-GB"/>
        </w:rPr>
        <w:br/>
        <w:t>Grupul ţintă al proiectului este format din 322 de persoane:</w:t>
      </w:r>
    </w:p>
    <w:p w:rsidR="00181FD9" w:rsidRPr="005F1059" w:rsidRDefault="00181FD9" w:rsidP="00202A34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val="ro-RO" w:eastAsia="en-GB"/>
        </w:rPr>
      </w:pPr>
      <w:r w:rsidRPr="005F1059">
        <w:rPr>
          <w:rFonts w:eastAsia="Times New Roman" w:cs="Times New Roman"/>
          <w:color w:val="000000" w:themeColor="text1"/>
          <w:sz w:val="24"/>
          <w:szCs w:val="24"/>
          <w:lang w:val="ro-RO" w:eastAsia="en-GB"/>
        </w:rPr>
        <w:t>- 100 de copii şi tineri cu deficienţe de vedere,</w:t>
      </w:r>
    </w:p>
    <w:p w:rsidR="00181FD9" w:rsidRPr="005F1059" w:rsidRDefault="00181FD9" w:rsidP="00202A34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val="ro-RO" w:eastAsia="en-GB"/>
        </w:rPr>
      </w:pPr>
      <w:r w:rsidRPr="005F1059">
        <w:rPr>
          <w:rFonts w:eastAsia="Times New Roman" w:cs="Times New Roman"/>
          <w:color w:val="000000" w:themeColor="text1"/>
          <w:sz w:val="24"/>
          <w:szCs w:val="24"/>
          <w:lang w:val="ro-RO" w:eastAsia="en-GB"/>
        </w:rPr>
        <w:t>- 200  persoane fără deficienţe de vedere din comunitatea locală</w:t>
      </w:r>
    </w:p>
    <w:p w:rsidR="005F1059" w:rsidRPr="005F1059" w:rsidRDefault="00181FD9" w:rsidP="00202A34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val="ro-RO" w:eastAsia="en-GB"/>
        </w:rPr>
      </w:pPr>
      <w:r w:rsidRPr="005F1059">
        <w:rPr>
          <w:rFonts w:eastAsia="Times New Roman" w:cs="Times New Roman"/>
          <w:color w:val="000000" w:themeColor="text1"/>
          <w:sz w:val="24"/>
          <w:szCs w:val="24"/>
          <w:lang w:val="ro-RO" w:eastAsia="en-GB"/>
        </w:rPr>
        <w:t>-  22 de factori de decizie şi specialişti ai sectorului public şi privat, precum şi repezent</w:t>
      </w:r>
      <w:r w:rsidR="005F1059" w:rsidRPr="005F1059">
        <w:rPr>
          <w:rFonts w:eastAsia="Times New Roman" w:cs="Times New Roman"/>
          <w:color w:val="000000" w:themeColor="text1"/>
          <w:sz w:val="24"/>
          <w:szCs w:val="24"/>
          <w:lang w:val="ro-RO" w:eastAsia="en-GB"/>
        </w:rPr>
        <w:t>anţi a</w:t>
      </w:r>
    </w:p>
    <w:p w:rsidR="005F1059" w:rsidRPr="005F1059" w:rsidRDefault="00202A34" w:rsidP="00202A34">
      <w:pPr>
        <w:pStyle w:val="Frspaiere"/>
        <w:spacing w:line="360" w:lineRule="auto"/>
        <w:jc w:val="both"/>
        <w:rPr>
          <w:lang w:val="ro-RO" w:eastAsia="en-GB"/>
        </w:rPr>
      </w:pPr>
      <w:proofErr w:type="spellStart"/>
      <w:proofErr w:type="gramStart"/>
      <w:r w:rsidRPr="001D4E39">
        <w:rPr>
          <w:lang w:val="fr-FR"/>
        </w:rPr>
        <w:t>grupurilor</w:t>
      </w:r>
      <w:proofErr w:type="spellEnd"/>
      <w:proofErr w:type="gramEnd"/>
      <w:r w:rsidRPr="001D4E39">
        <w:rPr>
          <w:lang w:val="fr-FR"/>
        </w:rPr>
        <w:t xml:space="preserve"> de </w:t>
      </w:r>
      <w:proofErr w:type="spellStart"/>
      <w:r w:rsidRPr="001D4E39">
        <w:rPr>
          <w:lang w:val="fr-FR"/>
        </w:rPr>
        <w:t>cetățeni</w:t>
      </w:r>
      <w:proofErr w:type="spellEnd"/>
      <w:r w:rsidRPr="001D4E39">
        <w:rPr>
          <w:lang w:val="fr-FR"/>
        </w:rPr>
        <w:t>.</w:t>
      </w:r>
      <w:r w:rsidR="00181FD9" w:rsidRPr="001D4E39">
        <w:rPr>
          <w:lang w:val="fr-FR"/>
        </w:rPr>
        <w:br/>
      </w:r>
      <w:proofErr w:type="spellStart"/>
      <w:r w:rsidRPr="001D4E39">
        <w:rPr>
          <w:lang w:val="fr-FR"/>
        </w:rPr>
        <w:t>Proiectul</w:t>
      </w:r>
      <w:proofErr w:type="spellEnd"/>
      <w:r w:rsidRPr="001D4E39">
        <w:rPr>
          <w:lang w:val="fr-FR"/>
        </w:rPr>
        <w:t xml:space="preserve"> </w:t>
      </w:r>
      <w:proofErr w:type="spellStart"/>
      <w:r w:rsidRPr="001D4E39">
        <w:rPr>
          <w:lang w:val="fr-FR"/>
        </w:rPr>
        <w:t>își</w:t>
      </w:r>
      <w:proofErr w:type="spellEnd"/>
      <w:r w:rsidRPr="001D4E39">
        <w:rPr>
          <w:lang w:val="fr-FR"/>
        </w:rPr>
        <w:t xml:space="preserve"> </w:t>
      </w:r>
      <w:proofErr w:type="spellStart"/>
      <w:r w:rsidRPr="001D4E39">
        <w:rPr>
          <w:lang w:val="fr-FR"/>
        </w:rPr>
        <w:t>propune</w:t>
      </w:r>
      <w:proofErr w:type="spellEnd"/>
      <w:r w:rsidRPr="001D4E39">
        <w:rPr>
          <w:lang w:val="fr-FR"/>
        </w:rPr>
        <w:t>:</w:t>
      </w:r>
      <w:r>
        <w:rPr>
          <w:sz w:val="24"/>
          <w:szCs w:val="24"/>
          <w:lang w:val="ro-RO" w:eastAsia="en-GB"/>
        </w:rPr>
        <w:t xml:space="preserve"> </w:t>
      </w:r>
      <w:r w:rsidR="00181FD9" w:rsidRPr="005F1059">
        <w:rPr>
          <w:sz w:val="24"/>
          <w:szCs w:val="24"/>
          <w:lang w:val="ro-RO" w:eastAsia="en-GB"/>
        </w:rPr>
        <w:br/>
        <w:t xml:space="preserve">              1. Dezvoltarea unei reţele de 22 specialişti atent aleşi din rândul actorilor sociali publici şi privaţi co-interesaţi în problematica persoanelor cu deficienţe de vedere, în vederea conceperii (4 luni) şi monitorizării (8 luni) consecvente a unui plan de acţiune menit </w:t>
      </w:r>
      <w:r w:rsidR="00181FD9" w:rsidRPr="005F1059">
        <w:rPr>
          <w:sz w:val="24"/>
          <w:szCs w:val="24"/>
          <w:lang w:val="ro-RO" w:eastAsia="en-GB"/>
        </w:rPr>
        <w:lastRenderedPageBreak/>
        <w:t>să diminueze fenomenul de</w:t>
      </w:r>
      <w:r w:rsidR="00181FD9" w:rsidRPr="005F1059">
        <w:rPr>
          <w:lang w:val="ro-RO" w:eastAsia="en-GB"/>
        </w:rPr>
        <w:t xml:space="preserve"> discriminare, la nivelul judeţului Cluj.</w:t>
      </w:r>
      <w:r w:rsidR="00181FD9" w:rsidRPr="005F1059">
        <w:rPr>
          <w:lang w:val="ro-RO" w:eastAsia="en-GB"/>
        </w:rPr>
        <w:br/>
        <w:t xml:space="preserve">              2. Lansarea unei campanii de informare şi conştientizare cu privire la fenomenul de discriminare a persoanelor cu deficienţe de vedere, la nivelul judeţului Cluj. Campania se va desfăşura în perioada iulie 2015- aprilie 2016, sub conceptul Ascultă Oraşul NeVăzut.</w:t>
      </w:r>
      <w:r w:rsidR="00181FD9" w:rsidRPr="005F1059">
        <w:rPr>
          <w:lang w:val="ro-RO" w:eastAsia="en-GB"/>
        </w:rPr>
        <w:br/>
        <w:t xml:space="preserve">              3. Testarea planului de acţiune realizat cu ajutorul Reţelei de Specialişti pe un eşantion de 100 copii şi tineri cu deficienţe de vedere din judeţul Cluj prin implicarea acestora în </w:t>
      </w:r>
      <w:proofErr w:type="spellStart"/>
      <w:r w:rsidR="00181FD9" w:rsidRPr="005F1059">
        <w:rPr>
          <w:lang w:val="ro-RO" w:eastAsia="en-GB"/>
        </w:rPr>
        <w:t>activităţi</w:t>
      </w:r>
      <w:proofErr w:type="spellEnd"/>
      <w:r w:rsidR="00181FD9" w:rsidRPr="005F1059">
        <w:rPr>
          <w:lang w:val="ro-RO" w:eastAsia="en-GB"/>
        </w:rPr>
        <w:t>:</w:t>
      </w:r>
    </w:p>
    <w:p w:rsidR="00181FD9" w:rsidRPr="005F1059" w:rsidRDefault="00181FD9" w:rsidP="00202A34">
      <w:pPr>
        <w:pStyle w:val="Listparagraf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val="ro-RO" w:eastAsia="en-GB"/>
        </w:rPr>
      </w:pPr>
      <w:r w:rsidRPr="005F1059">
        <w:rPr>
          <w:rFonts w:eastAsia="Times New Roman" w:cs="Times New Roman"/>
          <w:color w:val="000000" w:themeColor="text1"/>
          <w:sz w:val="24"/>
          <w:szCs w:val="24"/>
          <w:lang w:val="ro-RO" w:eastAsia="en-GB"/>
        </w:rPr>
        <w:t>consiliere psihologică având ca obiectiv general dezvoltarea stimei de</w:t>
      </w:r>
      <w:r w:rsidR="005F1059" w:rsidRPr="005F1059">
        <w:rPr>
          <w:rFonts w:eastAsia="Times New Roman" w:cs="Times New Roman"/>
          <w:color w:val="000000" w:themeColor="text1"/>
          <w:sz w:val="24"/>
          <w:szCs w:val="24"/>
          <w:lang w:val="ro-RO" w:eastAsia="en-GB"/>
        </w:rPr>
        <w:t xml:space="preserve"> sine şi a încrederii în sine</w:t>
      </w:r>
      <w:r w:rsidRPr="005F1059">
        <w:rPr>
          <w:rFonts w:eastAsia="Times New Roman" w:cs="Times New Roman"/>
          <w:color w:val="000000" w:themeColor="text1"/>
          <w:sz w:val="24"/>
          <w:szCs w:val="24"/>
          <w:lang w:val="ro-RO" w:eastAsia="en-GB"/>
        </w:rPr>
        <w:t>dezvoltarea abili</w:t>
      </w:r>
      <w:r w:rsidR="005F1059" w:rsidRPr="005F1059">
        <w:rPr>
          <w:rFonts w:eastAsia="Times New Roman" w:cs="Times New Roman"/>
          <w:color w:val="000000" w:themeColor="text1"/>
          <w:sz w:val="24"/>
          <w:szCs w:val="24"/>
          <w:lang w:val="ro-RO" w:eastAsia="en-GB"/>
        </w:rPr>
        <w:t>tăţilor de viaţă independentă</w:t>
      </w:r>
      <w:r w:rsidR="005F1059" w:rsidRPr="005F1059">
        <w:rPr>
          <w:rFonts w:eastAsia="Times New Roman" w:cs="Times New Roman"/>
          <w:color w:val="000000" w:themeColor="text1"/>
          <w:sz w:val="24"/>
          <w:szCs w:val="24"/>
          <w:lang w:val="ro-RO" w:eastAsia="en-GB"/>
        </w:rPr>
        <w:br/>
      </w:r>
      <w:r w:rsidRPr="005F1059">
        <w:rPr>
          <w:rFonts w:eastAsia="Times New Roman" w:cs="Times New Roman"/>
          <w:color w:val="000000" w:themeColor="text1"/>
          <w:sz w:val="24"/>
          <w:szCs w:val="24"/>
          <w:lang w:val="ro-RO" w:eastAsia="en-GB"/>
        </w:rPr>
        <w:t>activităţi comune cu copiii şi tinerii voluntari văzători (tabere, excursii, ziua porţilor deschise)</w:t>
      </w:r>
    </w:p>
    <w:p w:rsidR="00181FD9" w:rsidRPr="005F1059" w:rsidRDefault="00181FD9" w:rsidP="00202A34">
      <w:pPr>
        <w:pStyle w:val="Listparagraf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val="ro-RO" w:eastAsia="en-GB"/>
        </w:rPr>
      </w:pPr>
      <w:r w:rsidRPr="005F1059">
        <w:rPr>
          <w:rFonts w:eastAsia="Times New Roman" w:cs="Times New Roman"/>
          <w:color w:val="000000" w:themeColor="text1"/>
          <w:sz w:val="24"/>
          <w:szCs w:val="24"/>
          <w:lang w:val="ro-RO" w:eastAsia="en-GB"/>
        </w:rPr>
        <w:t>activităţi recreative şi de socializare</w:t>
      </w:r>
    </w:p>
    <w:p w:rsidR="00181FD9" w:rsidRDefault="00181FD9" w:rsidP="00202A34">
      <w:pPr>
        <w:pStyle w:val="Listparagraf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val="ro-RO" w:eastAsia="en-GB"/>
        </w:rPr>
      </w:pPr>
      <w:r w:rsidRPr="005F1059">
        <w:rPr>
          <w:rFonts w:eastAsia="Times New Roman" w:cs="Times New Roman"/>
          <w:color w:val="000000" w:themeColor="text1"/>
          <w:sz w:val="24"/>
          <w:szCs w:val="24"/>
          <w:lang w:val="ro-RO" w:eastAsia="en-GB"/>
        </w:rPr>
        <w:t>activităţi de consiliere vocaţională şi integrare pe piaţa muncii</w:t>
      </w:r>
    </w:p>
    <w:p w:rsidR="00A4406B" w:rsidRPr="00202A34" w:rsidRDefault="00A4406B" w:rsidP="00A4406B">
      <w:pPr>
        <w:shd w:val="clear" w:color="auto" w:fill="FFFFFF"/>
        <w:spacing w:after="0" w:line="360" w:lineRule="auto"/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</w:pPr>
      <w:proofErr w:type="spellStart"/>
      <w:r w:rsidRPr="00202A34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>Poze</w:t>
      </w:r>
      <w:proofErr w:type="spellEnd"/>
      <w:r w:rsidRPr="00202A34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 xml:space="preserve"> </w:t>
      </w:r>
      <w:proofErr w:type="spellStart"/>
      <w:r w:rsidRPr="00202A34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>relevante</w:t>
      </w:r>
      <w:proofErr w:type="spellEnd"/>
      <w:r w:rsidRPr="00202A34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 xml:space="preserve"> </w:t>
      </w:r>
      <w:proofErr w:type="spellStart"/>
      <w:r w:rsidRPr="00202A34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>din</w:t>
      </w:r>
      <w:proofErr w:type="spellEnd"/>
      <w:r w:rsidRPr="00202A34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 xml:space="preserve"> </w:t>
      </w:r>
      <w:proofErr w:type="spellStart"/>
      <w:r w:rsidRPr="00202A34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>perioada</w:t>
      </w:r>
      <w:proofErr w:type="spellEnd"/>
      <w:r w:rsidRPr="00202A34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 xml:space="preserve"> </w:t>
      </w:r>
      <w:proofErr w:type="gramStart"/>
      <w:r w:rsidRPr="00202A34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 xml:space="preserve">de </w:t>
      </w:r>
      <w:proofErr w:type="spellStart"/>
      <w:r w:rsidRPr="00202A34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>implementare</w:t>
      </w:r>
      <w:proofErr w:type="spellEnd"/>
      <w:proofErr w:type="gramEnd"/>
    </w:p>
    <w:p w:rsidR="00A4406B" w:rsidRPr="00A4406B" w:rsidRDefault="00A4406B" w:rsidP="00A4406B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val="ro-RO" w:eastAsia="en-GB"/>
        </w:rPr>
      </w:pPr>
      <w:proofErr w:type="spellStart"/>
      <w:r w:rsidRPr="00A4406B">
        <w:rPr>
          <w:rFonts w:eastAsia="Times New Roman" w:cs="Times New Roman"/>
          <w:color w:val="000000" w:themeColor="text1"/>
          <w:sz w:val="24"/>
          <w:szCs w:val="24"/>
          <w:lang w:val="ro-RO" w:eastAsia="en-GB"/>
        </w:rPr>
        <w:t>Activităţi</w:t>
      </w:r>
      <w:proofErr w:type="spellEnd"/>
      <w:r w:rsidRPr="00A4406B">
        <w:rPr>
          <w:rFonts w:eastAsia="Times New Roman" w:cs="Times New Roman"/>
          <w:color w:val="000000" w:themeColor="text1"/>
          <w:sz w:val="24"/>
          <w:szCs w:val="24"/>
          <w:lang w:val="ro-RO" w:eastAsia="en-GB"/>
        </w:rPr>
        <w:t xml:space="preserve"> recreative </w:t>
      </w:r>
      <w:proofErr w:type="spellStart"/>
      <w:r w:rsidRPr="00A4406B">
        <w:rPr>
          <w:rFonts w:eastAsia="Times New Roman" w:cs="Times New Roman"/>
          <w:color w:val="000000" w:themeColor="text1"/>
          <w:sz w:val="24"/>
          <w:szCs w:val="24"/>
          <w:lang w:val="ro-RO" w:eastAsia="en-GB"/>
        </w:rPr>
        <w:t>şi</w:t>
      </w:r>
      <w:proofErr w:type="spellEnd"/>
      <w:r w:rsidRPr="00A4406B">
        <w:rPr>
          <w:rFonts w:eastAsia="Times New Roman" w:cs="Times New Roman"/>
          <w:color w:val="000000" w:themeColor="text1"/>
          <w:sz w:val="24"/>
          <w:szCs w:val="24"/>
          <w:lang w:val="ro-RO" w:eastAsia="en-GB"/>
        </w:rPr>
        <w:t xml:space="preserve"> de socializare realizate în cadrul proiectului "Paşaport de succes pentru copii şi tineri cu deficienţe de vedere" - PHE090</w:t>
      </w:r>
      <w:r>
        <w:rPr>
          <w:rFonts w:eastAsia="Times New Roman" w:cs="Times New Roman"/>
          <w:color w:val="000000" w:themeColor="text1"/>
          <w:sz w:val="24"/>
          <w:szCs w:val="24"/>
          <w:lang w:val="ro-RO" w:eastAsia="en-GB"/>
        </w:rPr>
        <w:t xml:space="preserve"> :</w:t>
      </w:r>
    </w:p>
    <w:p w:rsidR="007C0D4F" w:rsidRDefault="007C0D4F" w:rsidP="00A4406B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val="ro-RO" w:eastAsia="en-GB"/>
        </w:rPr>
      </w:pPr>
    </w:p>
    <w:p w:rsidR="007C0D4F" w:rsidRPr="007C0D4F" w:rsidRDefault="007C0D4F" w:rsidP="007C0D4F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val="ro-RO" w:eastAsia="en-GB"/>
        </w:rPr>
      </w:pPr>
      <w:r w:rsidRPr="007C0D4F">
        <w:rPr>
          <w:rFonts w:eastAsia="Times New Roman" w:cs="Times New Roman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31B5E2A6" wp14:editId="29C4B846">
            <wp:extent cx="5731510" cy="3215616"/>
            <wp:effectExtent l="0" t="0" r="2540" b="4445"/>
            <wp:docPr id="3" name="Picture 3" descr="https://scontent-fra3-1.xx.fbcdn.net/hphotos-xat1/v/t1.0-9/12494991_998147353577501_2783391742610422908_n.jpg?oh=5815d419344d10e78da0c47b3341ac96&amp;oe=5726F5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a3-1.xx.fbcdn.net/hphotos-xat1/v/t1.0-9/12494991_998147353577501_2783391742610422908_n.jpg?oh=5815d419344d10e78da0c47b3341ac96&amp;oe=5726F5C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1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FD9" w:rsidRDefault="00A4406B" w:rsidP="00181FD9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val="ro-RO" w:eastAsia="en-GB"/>
        </w:rPr>
      </w:pPr>
      <w:r w:rsidRPr="00A4406B">
        <w:rPr>
          <w:rFonts w:eastAsia="Times New Roman" w:cs="Times New Roman"/>
          <w:noProof/>
          <w:color w:val="000000" w:themeColor="text1"/>
          <w:sz w:val="24"/>
          <w:szCs w:val="24"/>
          <w:lang w:val="en-US"/>
        </w:rPr>
        <w:lastRenderedPageBreak/>
        <w:drawing>
          <wp:inline distT="0" distB="0" distL="0" distR="0" wp14:anchorId="26104170" wp14:editId="58AB36C2">
            <wp:extent cx="5731510" cy="3215616"/>
            <wp:effectExtent l="0" t="0" r="2540" b="4445"/>
            <wp:docPr id="4" name="Picture 4" descr="https://scontent-fra3-1.xx.fbcdn.net/hphotos-xfa1/v/t1.0-9/12573108_998147486910821_3497028688542176171_n.jpg?oh=da2576d8fd377403b7239e1accceec98&amp;oe=5769CB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fra3-1.xx.fbcdn.net/hphotos-xfa1/v/t1.0-9/12573108_998147486910821_3497028688542176171_n.jpg?oh=da2576d8fd377403b7239e1accceec98&amp;oe=5769CBB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1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06B" w:rsidRDefault="00A4406B" w:rsidP="00181FD9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val="ro-RO" w:eastAsia="en-GB"/>
        </w:rPr>
      </w:pPr>
      <w:r w:rsidRPr="00A4406B">
        <w:rPr>
          <w:rFonts w:eastAsia="Times New Roman" w:cs="Times New Roman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4BF6B1AB" wp14:editId="520AC649">
            <wp:extent cx="5731510" cy="3438906"/>
            <wp:effectExtent l="0" t="0" r="2540" b="9525"/>
            <wp:docPr id="7" name="Picture 7" descr="https://scontent-fra3-1.xx.fbcdn.net/hphotos-xpa1/v/t1.0-9/12573167_994521460606757_6762657845633043306_n.jpg?oh=c5684894f02ec65c94b20f1c2aabf5de&amp;oe=57694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content-fra3-1.xx.fbcdn.net/hphotos-xpa1/v/t1.0-9/12573167_994521460606757_6762657845633043306_n.jpg?oh=c5684894f02ec65c94b20f1c2aabf5de&amp;oe=576948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3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06B" w:rsidRDefault="00A4406B" w:rsidP="00181FD9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val="ro-RO" w:eastAsia="en-GB"/>
        </w:rPr>
      </w:pPr>
      <w:r w:rsidRPr="00A4406B">
        <w:t xml:space="preserve"> </w:t>
      </w:r>
    </w:p>
    <w:p w:rsidR="00A4406B" w:rsidRDefault="00A4406B" w:rsidP="00181FD9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val="ro-RO" w:eastAsia="en-GB"/>
        </w:rPr>
      </w:pPr>
    </w:p>
    <w:p w:rsidR="00A4406B" w:rsidRPr="005F1059" w:rsidRDefault="00A4406B" w:rsidP="00181FD9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val="ro-RO" w:eastAsia="en-GB"/>
        </w:rPr>
      </w:pPr>
    </w:p>
    <w:p w:rsidR="00A4406B" w:rsidRDefault="00A4406B" w:rsidP="00181FD9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val="ro-RO" w:eastAsia="en-GB"/>
        </w:rPr>
      </w:pPr>
    </w:p>
    <w:p w:rsidR="00A4406B" w:rsidRDefault="00A4406B" w:rsidP="00181FD9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val="ro-RO" w:eastAsia="en-GB"/>
        </w:rPr>
      </w:pPr>
      <w:r w:rsidRPr="00A4406B">
        <w:rPr>
          <w:rFonts w:eastAsia="Times New Roman" w:cs="Times New Roman"/>
          <w:noProof/>
          <w:color w:val="000000" w:themeColor="text1"/>
          <w:sz w:val="24"/>
          <w:szCs w:val="24"/>
          <w:lang w:val="en-US"/>
        </w:rPr>
        <w:lastRenderedPageBreak/>
        <w:drawing>
          <wp:inline distT="0" distB="0" distL="0" distR="0" wp14:anchorId="74C99DAB" wp14:editId="75B2B037">
            <wp:extent cx="5731510" cy="3788767"/>
            <wp:effectExtent l="0" t="0" r="2540" b="2540"/>
            <wp:docPr id="8" name="Picture 8" descr="https://scontent-fra3-1.xx.fbcdn.net/hphotos-xpl1/v/t1.0-9/12294634_968891103169793_5228022461115373620_n.jpg?oh=cad505c9cfa76502719bf1a7be268954&amp;oe=575ECB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content-fra3-1.xx.fbcdn.net/hphotos-xpl1/v/t1.0-9/12294634_968891103169793_5228022461115373620_n.jpg?oh=cad505c9cfa76502719bf1a7be268954&amp;oe=575ECB3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8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FCA" w:rsidRDefault="00191FCA" w:rsidP="00191FCA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color w:val="FF0000"/>
          <w:sz w:val="24"/>
          <w:szCs w:val="24"/>
          <w:lang w:val="ro-RO" w:eastAsia="en-GB"/>
        </w:rPr>
      </w:pPr>
    </w:p>
    <w:p w:rsidR="00191FCA" w:rsidRPr="00565A51" w:rsidRDefault="00191FCA" w:rsidP="00191FCA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color w:val="FF0000"/>
          <w:sz w:val="24"/>
          <w:szCs w:val="24"/>
          <w:lang w:val="ro-RO" w:eastAsia="en-GB"/>
        </w:rPr>
      </w:pPr>
      <w:r w:rsidRPr="005F1059">
        <w:rPr>
          <w:rFonts w:eastAsia="Times New Roman" w:cs="Times New Roman"/>
          <w:b/>
          <w:color w:val="FF0000"/>
          <w:sz w:val="24"/>
          <w:szCs w:val="24"/>
          <w:lang w:val="ro-RO" w:eastAsia="en-GB"/>
        </w:rPr>
        <w:t xml:space="preserve">Perioada de </w:t>
      </w:r>
      <w:proofErr w:type="spellStart"/>
      <w:r w:rsidRPr="005F1059">
        <w:rPr>
          <w:rFonts w:eastAsia="Times New Roman" w:cs="Times New Roman"/>
          <w:b/>
          <w:color w:val="FF0000"/>
          <w:sz w:val="24"/>
          <w:szCs w:val="24"/>
          <w:lang w:val="ro-RO" w:eastAsia="en-GB"/>
        </w:rPr>
        <w:t>implmentare</w:t>
      </w:r>
      <w:proofErr w:type="spellEnd"/>
      <w:r w:rsidRPr="005F1059">
        <w:rPr>
          <w:rFonts w:eastAsia="Times New Roman" w:cs="Times New Roman"/>
          <w:b/>
          <w:color w:val="FF0000"/>
          <w:sz w:val="24"/>
          <w:szCs w:val="24"/>
          <w:lang w:val="ro-RO" w:eastAsia="en-GB"/>
        </w:rPr>
        <w:t xml:space="preserve"> a proiectului:</w:t>
      </w:r>
      <w:r>
        <w:rPr>
          <w:rFonts w:eastAsia="Times New Roman" w:cs="Times New Roman"/>
          <w:b/>
          <w:color w:val="FF0000"/>
          <w:sz w:val="24"/>
          <w:szCs w:val="24"/>
          <w:lang w:val="ro-RO" w:eastAsia="en-GB"/>
        </w:rPr>
        <w:t xml:space="preserve"> </w:t>
      </w:r>
      <w:r w:rsidRPr="001D4E39">
        <w:rPr>
          <w:rFonts w:cs="Segoe UI"/>
          <w:b/>
          <w:color w:val="002060"/>
          <w:sz w:val="24"/>
          <w:szCs w:val="24"/>
          <w:shd w:val="clear" w:color="auto" w:fill="FFFFFF"/>
          <w:lang w:val="fr-FR"/>
        </w:rPr>
        <w:t>01.05.2015-30.04.2016</w:t>
      </w:r>
    </w:p>
    <w:p w:rsidR="00A4406B" w:rsidRDefault="00A4406B" w:rsidP="00181FD9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val="ro-RO" w:eastAsia="en-GB"/>
        </w:rPr>
      </w:pPr>
    </w:p>
    <w:p w:rsidR="00181FD9" w:rsidRPr="005F1059" w:rsidRDefault="00181FD9" w:rsidP="00181FD9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val="ro-RO" w:eastAsia="en-GB"/>
        </w:rPr>
      </w:pPr>
      <w:r w:rsidRPr="005F1059">
        <w:rPr>
          <w:rFonts w:eastAsia="Times New Roman" w:cs="Times New Roman"/>
          <w:color w:val="000000" w:themeColor="text1"/>
          <w:sz w:val="24"/>
          <w:szCs w:val="24"/>
          <w:lang w:val="ro-RO" w:eastAsia="en-GB"/>
        </w:rPr>
        <w:t>Perioada de desfăşurare a proiectului este de 12 luni, respectiv în perioada 07.05.2015 – 30.04.2016.</w:t>
      </w:r>
    </w:p>
    <w:sectPr w:rsidR="00181FD9" w:rsidRPr="005F1059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4FB" w:rsidRDefault="00E334FB" w:rsidP="001F3133">
      <w:pPr>
        <w:spacing w:after="0" w:line="240" w:lineRule="auto"/>
      </w:pPr>
      <w:r>
        <w:separator/>
      </w:r>
    </w:p>
  </w:endnote>
  <w:endnote w:type="continuationSeparator" w:id="0">
    <w:p w:rsidR="00E334FB" w:rsidRDefault="00E334FB" w:rsidP="001F3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4FB" w:rsidRDefault="00E334FB" w:rsidP="001F3133">
      <w:pPr>
        <w:spacing w:after="0" w:line="240" w:lineRule="auto"/>
      </w:pPr>
      <w:r>
        <w:separator/>
      </w:r>
    </w:p>
  </w:footnote>
  <w:footnote w:type="continuationSeparator" w:id="0">
    <w:p w:rsidR="00E334FB" w:rsidRDefault="00E334FB" w:rsidP="001F3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E69" w:rsidRPr="00586E69" w:rsidRDefault="00586E69" w:rsidP="00586E69">
    <w:pPr>
      <w:pStyle w:val="Frspaiere"/>
      <w:jc w:val="center"/>
      <w:rPr>
        <w:sz w:val="16"/>
        <w:szCs w:val="16"/>
        <w:lang w:val="ro-RO"/>
      </w:rPr>
    </w:pPr>
    <w:r w:rsidRPr="00586E69">
      <w:rPr>
        <w:noProof/>
        <w:sz w:val="16"/>
        <w:szCs w:val="16"/>
        <w:lang w:val="en-US"/>
      </w:rPr>
      <w:drawing>
        <wp:anchor distT="0" distB="0" distL="114300" distR="114300" simplePos="0" relativeHeight="251660288" behindDoc="0" locked="0" layoutInCell="1" allowOverlap="1" wp14:anchorId="36134FB7" wp14:editId="1DE5E996">
          <wp:simplePos x="0" y="0"/>
          <wp:positionH relativeFrom="column">
            <wp:posOffset>568325</wp:posOffset>
          </wp:positionH>
          <wp:positionV relativeFrom="paragraph">
            <wp:posOffset>48895</wp:posOffset>
          </wp:positionV>
          <wp:extent cx="619125" cy="81915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6E69">
      <w:rPr>
        <w:noProof/>
        <w:sz w:val="16"/>
        <w:szCs w:val="16"/>
        <w:lang w:val="en-US"/>
      </w:rPr>
      <w:drawing>
        <wp:anchor distT="0" distB="0" distL="114300" distR="114300" simplePos="0" relativeHeight="251661312" behindDoc="0" locked="0" layoutInCell="1" allowOverlap="1" wp14:anchorId="06BAE739" wp14:editId="4B452117">
          <wp:simplePos x="0" y="0"/>
          <wp:positionH relativeFrom="column">
            <wp:posOffset>4344035</wp:posOffset>
          </wp:positionH>
          <wp:positionV relativeFrom="paragraph">
            <wp:posOffset>-237490</wp:posOffset>
          </wp:positionV>
          <wp:extent cx="923925" cy="11049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6E69">
      <w:rPr>
        <w:sz w:val="16"/>
        <w:szCs w:val="16"/>
        <w:lang w:val="ro-RO"/>
      </w:rPr>
      <w:t>Consiliul Judeţean Cluj</w:t>
    </w:r>
  </w:p>
  <w:p w:rsidR="00586E69" w:rsidRPr="00586E69" w:rsidRDefault="00586E69" w:rsidP="00586E69">
    <w:pPr>
      <w:pStyle w:val="Frspaiere"/>
      <w:jc w:val="center"/>
      <w:rPr>
        <w:sz w:val="16"/>
        <w:szCs w:val="16"/>
        <w:lang w:val="ro-RO"/>
      </w:rPr>
    </w:pPr>
    <w:r w:rsidRPr="00586E69">
      <w:rPr>
        <w:sz w:val="16"/>
        <w:szCs w:val="16"/>
        <w:lang w:val="ro-RO"/>
      </w:rPr>
      <w:t>Inspectoratul Şcolar Judeţean Cluj</w:t>
    </w:r>
  </w:p>
  <w:p w:rsidR="00586E69" w:rsidRPr="00586E69" w:rsidRDefault="00586E69" w:rsidP="00586E69">
    <w:pPr>
      <w:pStyle w:val="Frspaiere"/>
      <w:jc w:val="center"/>
      <w:rPr>
        <w:sz w:val="16"/>
        <w:szCs w:val="16"/>
        <w:lang w:val="ro-RO"/>
      </w:rPr>
    </w:pPr>
    <w:r w:rsidRPr="00586E69">
      <w:rPr>
        <w:sz w:val="16"/>
        <w:szCs w:val="16"/>
        <w:lang w:val="ro-RO"/>
      </w:rPr>
      <w:t>LICEUL SPECIAL PENTRU DEFICIENŢI DE VEDERE</w:t>
    </w:r>
  </w:p>
  <w:p w:rsidR="00586E69" w:rsidRPr="00586E69" w:rsidRDefault="00586E69" w:rsidP="00586E69">
    <w:pPr>
      <w:pStyle w:val="Frspaiere"/>
      <w:jc w:val="center"/>
      <w:rPr>
        <w:sz w:val="16"/>
        <w:szCs w:val="16"/>
        <w:lang w:val="ro-RO"/>
      </w:rPr>
    </w:pPr>
    <w:r w:rsidRPr="00586E69">
      <w:rPr>
        <w:sz w:val="16"/>
        <w:szCs w:val="16"/>
        <w:lang w:val="ro-RO"/>
      </w:rPr>
      <w:t>ŞCOALĂ EUROPEANĂ</w:t>
    </w:r>
  </w:p>
  <w:p w:rsidR="00586E69" w:rsidRPr="00586E69" w:rsidRDefault="00586E69" w:rsidP="00586E69">
    <w:pPr>
      <w:pStyle w:val="Frspaiere"/>
      <w:jc w:val="center"/>
      <w:rPr>
        <w:sz w:val="16"/>
        <w:szCs w:val="16"/>
        <w:lang w:val="ro-RO"/>
      </w:rPr>
    </w:pPr>
    <w:r w:rsidRPr="00586E69">
      <w:rPr>
        <w:sz w:val="16"/>
        <w:szCs w:val="16"/>
        <w:lang w:val="ro-RO"/>
      </w:rPr>
      <w:t>Calea Dorobantilor nr.31, Cluj-Napoca</w:t>
    </w:r>
  </w:p>
  <w:p w:rsidR="00586E69" w:rsidRPr="00586E69" w:rsidRDefault="00586E69" w:rsidP="00586E69">
    <w:pPr>
      <w:pStyle w:val="Frspaiere"/>
      <w:jc w:val="center"/>
      <w:rPr>
        <w:sz w:val="16"/>
        <w:szCs w:val="16"/>
        <w:lang w:val="ro-RO"/>
      </w:rPr>
    </w:pPr>
    <w:r w:rsidRPr="00586E69">
      <w:rPr>
        <w:sz w:val="16"/>
        <w:szCs w:val="16"/>
        <w:lang w:val="ro-RO"/>
      </w:rPr>
      <w:t>Tel./Fax 0264/431.346</w:t>
    </w:r>
  </w:p>
  <w:p w:rsidR="00586E69" w:rsidRPr="00586E69" w:rsidRDefault="00586E69" w:rsidP="00586E69">
    <w:pPr>
      <w:pStyle w:val="Frspaiere"/>
      <w:jc w:val="center"/>
      <w:rPr>
        <w:sz w:val="16"/>
        <w:szCs w:val="16"/>
        <w:lang w:val="ro-RO"/>
      </w:rPr>
    </w:pPr>
    <w:r w:rsidRPr="00586E69">
      <w:rPr>
        <w:sz w:val="16"/>
        <w:szCs w:val="16"/>
        <w:lang w:val="ro-RO"/>
      </w:rPr>
      <w:t>defvedere.cj@gmail.com</w:t>
    </w:r>
  </w:p>
  <w:p w:rsidR="001F3133" w:rsidRDefault="00E334FB" w:rsidP="00586E69">
    <w:pPr>
      <w:pStyle w:val="Frspaiere"/>
      <w:jc w:val="center"/>
      <w:rPr>
        <w:sz w:val="16"/>
        <w:szCs w:val="16"/>
      </w:rPr>
    </w:pPr>
    <w:hyperlink r:id="rId3" w:history="1">
      <w:r w:rsidR="00586E69" w:rsidRPr="00586E69">
        <w:rPr>
          <w:rStyle w:val="Hyperlink"/>
          <w:sz w:val="16"/>
          <w:szCs w:val="16"/>
          <w:lang w:val="de-DE"/>
        </w:rPr>
        <w:t>www.ldv.ro</w:t>
      </w:r>
    </w:hyperlink>
  </w:p>
  <w:p w:rsidR="00586E69" w:rsidRDefault="00586E69" w:rsidP="00586E69">
    <w:pPr>
      <w:pStyle w:val="Frspaiere"/>
      <w:jc w:val="center"/>
      <w:rPr>
        <w:sz w:val="16"/>
        <w:szCs w:val="16"/>
      </w:rPr>
    </w:pPr>
  </w:p>
  <w:p w:rsidR="00586E69" w:rsidRDefault="00586E69" w:rsidP="00586E69">
    <w:pPr>
      <w:pStyle w:val="Frspaiere"/>
      <w:jc w:val="center"/>
      <w:rPr>
        <w:sz w:val="16"/>
        <w:szCs w:val="16"/>
      </w:rPr>
    </w:pPr>
  </w:p>
  <w:p w:rsidR="001F3133" w:rsidRDefault="001F313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0250"/>
    <w:multiLevelType w:val="hybridMultilevel"/>
    <w:tmpl w:val="D37AA1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07AB5"/>
    <w:multiLevelType w:val="hybridMultilevel"/>
    <w:tmpl w:val="67B89C26"/>
    <w:lvl w:ilvl="0" w:tplc="0418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66D0030E"/>
    <w:multiLevelType w:val="hybridMultilevel"/>
    <w:tmpl w:val="C8921EE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E1020"/>
    <w:multiLevelType w:val="hybridMultilevel"/>
    <w:tmpl w:val="81E6C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0BF"/>
    <w:rsid w:val="00110890"/>
    <w:rsid w:val="00181FD9"/>
    <w:rsid w:val="00191FCA"/>
    <w:rsid w:val="001D4E39"/>
    <w:rsid w:val="001F3133"/>
    <w:rsid w:val="00202A34"/>
    <w:rsid w:val="00266426"/>
    <w:rsid w:val="00316EBD"/>
    <w:rsid w:val="0039206E"/>
    <w:rsid w:val="00485D51"/>
    <w:rsid w:val="00565A51"/>
    <w:rsid w:val="00586E69"/>
    <w:rsid w:val="005F1059"/>
    <w:rsid w:val="006009DB"/>
    <w:rsid w:val="006050BF"/>
    <w:rsid w:val="007C0D4F"/>
    <w:rsid w:val="008D5856"/>
    <w:rsid w:val="008F54E5"/>
    <w:rsid w:val="00922B90"/>
    <w:rsid w:val="009B1C63"/>
    <w:rsid w:val="009D474A"/>
    <w:rsid w:val="00A4406B"/>
    <w:rsid w:val="00A4610C"/>
    <w:rsid w:val="00AF5646"/>
    <w:rsid w:val="00BE2958"/>
    <w:rsid w:val="00C26F1D"/>
    <w:rsid w:val="00E3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8FA9A2-FD41-48B6-B3CF-EEE42913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202A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85D51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1F3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F3133"/>
  </w:style>
  <w:style w:type="paragraph" w:styleId="Subsol">
    <w:name w:val="footer"/>
    <w:basedOn w:val="Normal"/>
    <w:link w:val="SubsolCaracter"/>
    <w:uiPriority w:val="99"/>
    <w:unhideWhenUsed/>
    <w:rsid w:val="001F3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F3133"/>
  </w:style>
  <w:style w:type="character" w:styleId="Hyperlink">
    <w:name w:val="Hyperlink"/>
    <w:basedOn w:val="Fontdeparagrafimplicit"/>
    <w:uiPriority w:val="99"/>
    <w:unhideWhenUsed/>
    <w:rsid w:val="001F3133"/>
    <w:rPr>
      <w:color w:val="0563C1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F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F3133"/>
    <w:rPr>
      <w:rFonts w:ascii="Tahoma" w:hAnsi="Tahoma" w:cs="Tahoma"/>
      <w:sz w:val="16"/>
      <w:szCs w:val="16"/>
    </w:rPr>
  </w:style>
  <w:style w:type="paragraph" w:styleId="Frspaiere">
    <w:name w:val="No Spacing"/>
    <w:uiPriority w:val="1"/>
    <w:qFormat/>
    <w:rsid w:val="00586E69"/>
    <w:pPr>
      <w:spacing w:after="0" w:line="240" w:lineRule="auto"/>
    </w:pPr>
  </w:style>
  <w:style w:type="character" w:customStyle="1" w:styleId="Titlu1Caracter">
    <w:name w:val="Titlu 1 Caracter"/>
    <w:basedOn w:val="Fontdeparagrafimplicit"/>
    <w:link w:val="Titlu1"/>
    <w:uiPriority w:val="9"/>
    <w:rsid w:val="00202A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439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9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9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8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3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03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26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604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154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28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58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167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636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25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553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95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850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5576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6187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030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249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1998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2004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8323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8657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6244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543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17272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9034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566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8950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4862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9647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0287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1257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1403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2689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6716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1636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6939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075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7334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81771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1849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1395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5568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01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0203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1135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531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3953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7648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699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dv.ro/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468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profesor</cp:lastModifiedBy>
  <cp:revision>6</cp:revision>
  <dcterms:created xsi:type="dcterms:W3CDTF">2016-02-14T17:38:00Z</dcterms:created>
  <dcterms:modified xsi:type="dcterms:W3CDTF">2016-02-15T12:14:00Z</dcterms:modified>
</cp:coreProperties>
</file>